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C10C9" w14:textId="4C44C7FC" w:rsidR="00605F71" w:rsidRDefault="00990FE0">
      <w:pPr>
        <w:jc w:val="center"/>
        <w:rPr>
          <w:rFonts w:ascii="方正小标宋简体" w:eastAsia="方正小标宋简体" w:hAnsi="方正大标宋简体"/>
          <w:sz w:val="36"/>
          <w:szCs w:val="36"/>
        </w:rPr>
      </w:pPr>
      <w:r>
        <w:rPr>
          <w:rFonts w:ascii="方正小标宋简体" w:eastAsia="方正小标宋简体" w:hAnsi="方正大标宋简体" w:hint="eastAsia"/>
          <w:sz w:val="36"/>
          <w:szCs w:val="36"/>
        </w:rPr>
        <w:t>基层工会经费使用范围及标准指引（2</w:t>
      </w:r>
      <w:r w:rsidR="0022407D">
        <w:rPr>
          <w:rFonts w:ascii="方正小标宋简体" w:eastAsia="方正小标宋简体" w:hAnsi="方正大标宋简体"/>
          <w:sz w:val="36"/>
          <w:szCs w:val="36"/>
        </w:rPr>
        <w:t>020</w:t>
      </w:r>
      <w:r>
        <w:rPr>
          <w:rFonts w:ascii="方正小标宋简体" w:eastAsia="方正小标宋简体" w:hAnsi="方正大标宋简体" w:hint="eastAsia"/>
          <w:sz w:val="36"/>
          <w:szCs w:val="36"/>
        </w:rPr>
        <w:t>年</w:t>
      </w:r>
      <w:r w:rsidR="009F5A4D">
        <w:rPr>
          <w:rFonts w:ascii="方正小标宋简体" w:eastAsia="方正小标宋简体" w:hAnsi="方正大标宋简体"/>
          <w:sz w:val="36"/>
          <w:szCs w:val="36"/>
        </w:rPr>
        <w:t>10</w:t>
      </w:r>
      <w:bookmarkStart w:id="0" w:name="_GoBack"/>
      <w:bookmarkEnd w:id="0"/>
      <w:r>
        <w:rPr>
          <w:rFonts w:ascii="方正小标宋简体" w:eastAsia="方正小标宋简体" w:hAnsi="方正大标宋简体" w:hint="eastAsia"/>
          <w:sz w:val="36"/>
          <w:szCs w:val="36"/>
        </w:rPr>
        <w:t>月）</w:t>
      </w:r>
    </w:p>
    <w:tbl>
      <w:tblPr>
        <w:tblStyle w:val="a3"/>
        <w:tblW w:w="10396" w:type="dxa"/>
        <w:tblLayout w:type="fixed"/>
        <w:tblLook w:val="04A0" w:firstRow="1" w:lastRow="0" w:firstColumn="1" w:lastColumn="0" w:noHBand="0" w:noVBand="1"/>
      </w:tblPr>
      <w:tblGrid>
        <w:gridCol w:w="759"/>
        <w:gridCol w:w="1192"/>
        <w:gridCol w:w="2977"/>
        <w:gridCol w:w="2722"/>
        <w:gridCol w:w="1276"/>
        <w:gridCol w:w="1470"/>
      </w:tblGrid>
      <w:tr w:rsidR="00605F71" w14:paraId="6F3019FC" w14:textId="77777777" w:rsidTr="008B0DD3">
        <w:trPr>
          <w:trHeight w:val="793"/>
        </w:trPr>
        <w:tc>
          <w:tcPr>
            <w:tcW w:w="759" w:type="dxa"/>
            <w:vAlign w:val="center"/>
          </w:tcPr>
          <w:p w14:paraId="137CA3C6" w14:textId="77777777" w:rsidR="00605F71" w:rsidRDefault="00990FE0">
            <w:pPr>
              <w:jc w:val="center"/>
              <w:rPr>
                <w:rFonts w:ascii="仿宋_GB2312" w:eastAsia="仿宋_GB2312" w:hAnsi="方正大标宋简体"/>
                <w:b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192" w:type="dxa"/>
            <w:vAlign w:val="center"/>
          </w:tcPr>
          <w:p w14:paraId="2FA3919D" w14:textId="77777777" w:rsidR="00605F71" w:rsidRDefault="00990FE0">
            <w:pPr>
              <w:jc w:val="center"/>
              <w:rPr>
                <w:rFonts w:ascii="仿宋_GB2312" w:eastAsia="仿宋_GB2312" w:hAnsi="方正大标宋简体"/>
                <w:b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2977" w:type="dxa"/>
            <w:vAlign w:val="center"/>
          </w:tcPr>
          <w:p w14:paraId="3115EDBB" w14:textId="77777777" w:rsidR="00605F71" w:rsidRDefault="00990FE0">
            <w:pPr>
              <w:jc w:val="center"/>
              <w:rPr>
                <w:rFonts w:ascii="仿宋_GB2312" w:eastAsia="仿宋_GB2312" w:hAnsi="方正大标宋简体"/>
                <w:b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2722" w:type="dxa"/>
            <w:vAlign w:val="center"/>
          </w:tcPr>
          <w:p w14:paraId="314DF387" w14:textId="77777777" w:rsidR="00605F71" w:rsidRDefault="00990FE0">
            <w:pPr>
              <w:jc w:val="center"/>
              <w:rPr>
                <w:rFonts w:ascii="仿宋_GB2312" w:eastAsia="仿宋_GB2312" w:hAnsi="方正大标宋简体"/>
                <w:b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b/>
                <w:sz w:val="24"/>
                <w:szCs w:val="24"/>
              </w:rPr>
              <w:t>支出范围及</w:t>
            </w:r>
            <w:r w:rsidR="003E4653" w:rsidRPr="003E4653">
              <w:rPr>
                <w:rFonts w:ascii="仿宋_GB2312" w:eastAsia="仿宋_GB2312" w:hAnsi="方正大标宋简体" w:hint="eastAsia"/>
                <w:b/>
                <w:color w:val="FF0000"/>
                <w:sz w:val="24"/>
                <w:szCs w:val="24"/>
                <w:highlight w:val="yellow"/>
              </w:rPr>
              <w:t>上限</w:t>
            </w:r>
          </w:p>
        </w:tc>
        <w:tc>
          <w:tcPr>
            <w:tcW w:w="2746" w:type="dxa"/>
            <w:gridSpan w:val="2"/>
            <w:vAlign w:val="center"/>
          </w:tcPr>
          <w:p w14:paraId="16845EA8" w14:textId="77777777" w:rsidR="00605F71" w:rsidRDefault="00990FE0">
            <w:pPr>
              <w:jc w:val="center"/>
              <w:rPr>
                <w:rFonts w:ascii="仿宋_GB2312" w:eastAsia="仿宋_GB2312" w:hAnsi="方正大标宋简体"/>
                <w:b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b/>
                <w:sz w:val="24"/>
                <w:szCs w:val="24"/>
              </w:rPr>
              <w:t>备注</w:t>
            </w:r>
          </w:p>
        </w:tc>
      </w:tr>
      <w:tr w:rsidR="00605F71" w14:paraId="31339A4C" w14:textId="77777777" w:rsidTr="008B0DD3">
        <w:trPr>
          <w:trHeight w:val="631"/>
        </w:trPr>
        <w:tc>
          <w:tcPr>
            <w:tcW w:w="759" w:type="dxa"/>
            <w:vMerge w:val="restart"/>
            <w:vAlign w:val="center"/>
          </w:tcPr>
          <w:p w14:paraId="2361D947" w14:textId="77777777" w:rsidR="00605F71" w:rsidRDefault="00605F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  <w:p w14:paraId="7BD92EAA" w14:textId="77777777" w:rsidR="00605F71" w:rsidRDefault="00990FE0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职工活动项目</w:t>
            </w:r>
          </w:p>
        </w:tc>
        <w:tc>
          <w:tcPr>
            <w:tcW w:w="1192" w:type="dxa"/>
            <w:vMerge w:val="restart"/>
            <w:vAlign w:val="center"/>
          </w:tcPr>
          <w:p w14:paraId="55E02099" w14:textId="77777777" w:rsidR="00605F71" w:rsidRDefault="00990FE0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奖励类</w:t>
            </w:r>
          </w:p>
        </w:tc>
        <w:tc>
          <w:tcPr>
            <w:tcW w:w="2977" w:type="dxa"/>
            <w:vAlign w:val="center"/>
          </w:tcPr>
          <w:p w14:paraId="124F7CB4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参加培训的优秀学员(包括自学)奖励</w:t>
            </w:r>
          </w:p>
        </w:tc>
        <w:tc>
          <w:tcPr>
            <w:tcW w:w="2722" w:type="dxa"/>
            <w:vAlign w:val="center"/>
          </w:tcPr>
          <w:p w14:paraId="0E6FC72E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不超过300元/人</w:t>
            </w:r>
          </w:p>
        </w:tc>
        <w:tc>
          <w:tcPr>
            <w:tcW w:w="2746" w:type="dxa"/>
            <w:gridSpan w:val="2"/>
            <w:vMerge w:val="restart"/>
            <w:vAlign w:val="center"/>
          </w:tcPr>
          <w:p w14:paraId="7138F59E" w14:textId="77777777" w:rsidR="00605F71" w:rsidRDefault="00990FE0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  <w:shd w:val="clear" w:color="auto" w:fill="FFFFFF"/>
              </w:rPr>
              <w:t>奖励人数一般不超过参加人数的30%</w:t>
            </w:r>
          </w:p>
        </w:tc>
      </w:tr>
      <w:tr w:rsidR="00605F71" w14:paraId="1AC6CB6E" w14:textId="77777777" w:rsidTr="008B0DD3">
        <w:trPr>
          <w:trHeight w:val="531"/>
        </w:trPr>
        <w:tc>
          <w:tcPr>
            <w:tcW w:w="759" w:type="dxa"/>
            <w:vMerge/>
            <w:vAlign w:val="center"/>
          </w:tcPr>
          <w:p w14:paraId="23B31EAB" w14:textId="77777777" w:rsidR="00605F71" w:rsidRDefault="00605F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1192" w:type="dxa"/>
            <w:vMerge/>
            <w:vAlign w:val="center"/>
          </w:tcPr>
          <w:p w14:paraId="29AC3D6B" w14:textId="77777777" w:rsidR="00605F71" w:rsidRDefault="00605F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FBD0DA8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职工技能竞赛</w:t>
            </w:r>
          </w:p>
        </w:tc>
        <w:tc>
          <w:tcPr>
            <w:tcW w:w="2722" w:type="dxa"/>
            <w:vAlign w:val="center"/>
          </w:tcPr>
          <w:p w14:paraId="22C1D36E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不超过1000元/人</w:t>
            </w:r>
          </w:p>
        </w:tc>
        <w:tc>
          <w:tcPr>
            <w:tcW w:w="2746" w:type="dxa"/>
            <w:gridSpan w:val="2"/>
            <w:vMerge/>
            <w:vAlign w:val="center"/>
          </w:tcPr>
          <w:p w14:paraId="00D8DDEF" w14:textId="77777777" w:rsidR="00605F71" w:rsidRDefault="00605F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</w:tr>
      <w:tr w:rsidR="00605F71" w14:paraId="07D0DBF2" w14:textId="77777777" w:rsidTr="008B0DD3">
        <w:trPr>
          <w:trHeight w:val="671"/>
        </w:trPr>
        <w:tc>
          <w:tcPr>
            <w:tcW w:w="759" w:type="dxa"/>
            <w:vMerge/>
            <w:vAlign w:val="center"/>
          </w:tcPr>
          <w:p w14:paraId="5776F7E1" w14:textId="77777777" w:rsidR="00605F71" w:rsidRDefault="00605F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1192" w:type="dxa"/>
            <w:vMerge/>
            <w:vAlign w:val="center"/>
          </w:tcPr>
          <w:p w14:paraId="0A104B92" w14:textId="77777777" w:rsidR="00605F71" w:rsidRDefault="00605F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E2FCD26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评选表彰优秀工会干部和积极分子</w:t>
            </w:r>
          </w:p>
        </w:tc>
        <w:tc>
          <w:tcPr>
            <w:tcW w:w="2722" w:type="dxa"/>
            <w:vAlign w:val="center"/>
          </w:tcPr>
          <w:p w14:paraId="7ADDEB9D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奖金和奖品总额不超过500元/人</w:t>
            </w:r>
          </w:p>
        </w:tc>
        <w:tc>
          <w:tcPr>
            <w:tcW w:w="2746" w:type="dxa"/>
            <w:gridSpan w:val="2"/>
            <w:vMerge/>
            <w:vAlign w:val="center"/>
          </w:tcPr>
          <w:p w14:paraId="2EA4EACF" w14:textId="77777777" w:rsidR="00605F71" w:rsidRDefault="00605F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</w:tr>
      <w:tr w:rsidR="00605F71" w14:paraId="6EC0D94A" w14:textId="77777777" w:rsidTr="008B0DD3">
        <w:trPr>
          <w:trHeight w:val="916"/>
        </w:trPr>
        <w:tc>
          <w:tcPr>
            <w:tcW w:w="759" w:type="dxa"/>
            <w:vMerge/>
            <w:vAlign w:val="center"/>
          </w:tcPr>
          <w:p w14:paraId="72929719" w14:textId="77777777" w:rsidR="00605F71" w:rsidRDefault="00605F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1192" w:type="dxa"/>
            <w:vMerge/>
            <w:vAlign w:val="center"/>
          </w:tcPr>
          <w:p w14:paraId="7CBB7F28" w14:textId="77777777" w:rsidR="00605F71" w:rsidRDefault="00605F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00A2315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文体活动奖励</w:t>
            </w:r>
          </w:p>
        </w:tc>
        <w:tc>
          <w:tcPr>
            <w:tcW w:w="2722" w:type="dxa"/>
            <w:vAlign w:val="center"/>
          </w:tcPr>
          <w:p w14:paraId="5FF0B8B7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1.个人项目奖品（奖金）不超过 800 元</w:t>
            </w:r>
          </w:p>
          <w:p w14:paraId="30EB2763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2.团体项目奖品（奖金）每人不超过 500 元</w:t>
            </w:r>
          </w:p>
          <w:p w14:paraId="4852D1D0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3.不设置奖励的，可发放纪念品不超过100元/人</w:t>
            </w:r>
          </w:p>
        </w:tc>
        <w:tc>
          <w:tcPr>
            <w:tcW w:w="2746" w:type="dxa"/>
            <w:gridSpan w:val="2"/>
            <w:vAlign w:val="center"/>
          </w:tcPr>
          <w:p w14:paraId="2C47F207" w14:textId="77777777" w:rsidR="00605F71" w:rsidRDefault="00990FE0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奖励范围不得超过参与</w:t>
            </w:r>
          </w:p>
          <w:p w14:paraId="5F1CCBBC" w14:textId="77777777" w:rsidR="00605F71" w:rsidRDefault="00990FE0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人数的三分之二</w:t>
            </w:r>
          </w:p>
        </w:tc>
      </w:tr>
      <w:tr w:rsidR="00605F71" w14:paraId="4ABCC9DC" w14:textId="77777777" w:rsidTr="008B0DD3">
        <w:trPr>
          <w:trHeight w:val="576"/>
        </w:trPr>
        <w:tc>
          <w:tcPr>
            <w:tcW w:w="759" w:type="dxa"/>
            <w:vMerge/>
            <w:vAlign w:val="center"/>
          </w:tcPr>
          <w:p w14:paraId="775CDE98" w14:textId="77777777" w:rsidR="00605F71" w:rsidRDefault="00605F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1192" w:type="dxa"/>
            <w:vMerge w:val="restart"/>
            <w:vAlign w:val="center"/>
          </w:tcPr>
          <w:p w14:paraId="40D47105" w14:textId="77777777" w:rsidR="00605F71" w:rsidRDefault="00990FE0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活动类</w:t>
            </w:r>
          </w:p>
        </w:tc>
        <w:tc>
          <w:tcPr>
            <w:tcW w:w="2977" w:type="dxa"/>
            <w:vAlign w:val="center"/>
          </w:tcPr>
          <w:p w14:paraId="310093C6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职工教育、宣传活动</w:t>
            </w:r>
          </w:p>
        </w:tc>
        <w:tc>
          <w:tcPr>
            <w:tcW w:w="2722" w:type="dxa"/>
            <w:vAlign w:val="center"/>
          </w:tcPr>
          <w:p w14:paraId="7E31ED4A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教材、资料、教师酬金</w:t>
            </w:r>
          </w:p>
        </w:tc>
        <w:tc>
          <w:tcPr>
            <w:tcW w:w="2746" w:type="dxa"/>
            <w:gridSpan w:val="2"/>
            <w:vAlign w:val="center"/>
          </w:tcPr>
          <w:p w14:paraId="5C693255" w14:textId="77777777" w:rsidR="00605F71" w:rsidRDefault="00990FE0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酬金标准按同级财政规定标准执行</w:t>
            </w:r>
          </w:p>
        </w:tc>
      </w:tr>
      <w:tr w:rsidR="00605F71" w14:paraId="545D2D1E" w14:textId="77777777" w:rsidTr="008B0DD3">
        <w:trPr>
          <w:trHeight w:val="1324"/>
        </w:trPr>
        <w:tc>
          <w:tcPr>
            <w:tcW w:w="759" w:type="dxa"/>
            <w:vMerge/>
            <w:vAlign w:val="center"/>
          </w:tcPr>
          <w:p w14:paraId="4798D4BD" w14:textId="77777777" w:rsidR="00605F71" w:rsidRDefault="00605F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1192" w:type="dxa"/>
            <w:vMerge/>
            <w:vAlign w:val="center"/>
          </w:tcPr>
          <w:p w14:paraId="4D262C01" w14:textId="77777777" w:rsidR="00605F71" w:rsidRDefault="00605F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72F7EE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组织会员看电影、文艺演出、体育比赛、</w:t>
            </w:r>
            <w:r w:rsidRPr="00990FE0">
              <w:rPr>
                <w:rFonts w:ascii="仿宋_GB2312" w:eastAsia="仿宋_GB2312" w:hAnsi="方正大标宋简体" w:hint="eastAsia"/>
                <w:sz w:val="24"/>
                <w:szCs w:val="24"/>
              </w:rPr>
              <w:t>公园年票</w:t>
            </w:r>
          </w:p>
        </w:tc>
        <w:tc>
          <w:tcPr>
            <w:tcW w:w="2722" w:type="dxa"/>
            <w:vAlign w:val="center"/>
          </w:tcPr>
          <w:p w14:paraId="719E4FEE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适量</w:t>
            </w:r>
          </w:p>
        </w:tc>
        <w:tc>
          <w:tcPr>
            <w:tcW w:w="2746" w:type="dxa"/>
            <w:gridSpan w:val="2"/>
            <w:vAlign w:val="center"/>
          </w:tcPr>
          <w:p w14:paraId="616D61EF" w14:textId="77777777" w:rsidR="00605F71" w:rsidRDefault="00990FE0">
            <w:pPr>
              <w:jc w:val="center"/>
              <w:rPr>
                <w:rFonts w:ascii="仿宋_GB2312" w:eastAsia="仿宋_GB2312" w:hAnsi="方正大标宋简体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color w:val="FF0000"/>
                <w:sz w:val="24"/>
                <w:szCs w:val="24"/>
              </w:rPr>
              <w:t>会员费支出</w:t>
            </w:r>
          </w:p>
          <w:p w14:paraId="3C52ED0F" w14:textId="77777777" w:rsidR="003E4653" w:rsidRDefault="003E4653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/>
                <w:color w:val="FF0000"/>
                <w:sz w:val="24"/>
                <w:szCs w:val="24"/>
              </w:rPr>
              <w:t>会员费已全额返回</w:t>
            </w:r>
          </w:p>
        </w:tc>
      </w:tr>
      <w:tr w:rsidR="00605F71" w14:paraId="4BE087C8" w14:textId="77777777" w:rsidTr="008B0DD3">
        <w:trPr>
          <w:trHeight w:val="2020"/>
        </w:trPr>
        <w:tc>
          <w:tcPr>
            <w:tcW w:w="759" w:type="dxa"/>
            <w:vMerge/>
            <w:vAlign w:val="center"/>
          </w:tcPr>
          <w:p w14:paraId="1598BB7B" w14:textId="77777777" w:rsidR="00605F71" w:rsidRDefault="00605F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1192" w:type="dxa"/>
            <w:vMerge/>
            <w:vAlign w:val="center"/>
          </w:tcPr>
          <w:p w14:paraId="1F5D2086" w14:textId="77777777" w:rsidR="00605F71" w:rsidRDefault="00605F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2B5690E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开展春秋游活动</w:t>
            </w:r>
          </w:p>
        </w:tc>
        <w:tc>
          <w:tcPr>
            <w:tcW w:w="2722" w:type="dxa"/>
            <w:vAlign w:val="center"/>
          </w:tcPr>
          <w:p w14:paraId="148C16A7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1.租车费</w:t>
            </w:r>
          </w:p>
          <w:p w14:paraId="5D4DD2F7" w14:textId="2AFB9729" w:rsidR="00605F71" w:rsidRPr="00EA47AB" w:rsidRDefault="00990FE0" w:rsidP="0022407D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2.</w:t>
            </w:r>
            <w:r w:rsidR="00EA47AB">
              <w:rPr>
                <w:rFonts w:ascii="仿宋_GB2312" w:eastAsia="仿宋_GB2312" w:hAnsi="方正大标宋简体" w:hint="eastAsia"/>
                <w:sz w:val="24"/>
                <w:szCs w:val="24"/>
              </w:rPr>
              <w:t>安排工作餐（午餐、晚餐）：不超过</w:t>
            </w: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40元/人/</w:t>
            </w:r>
            <w:r w:rsidR="00EA47AB">
              <w:rPr>
                <w:rFonts w:ascii="仿宋_GB2312" w:eastAsia="仿宋_GB2312" w:hAnsi="方正大标宋简体" w:hint="eastAsia"/>
                <w:sz w:val="24"/>
                <w:szCs w:val="24"/>
              </w:rPr>
              <w:t>餐</w:t>
            </w:r>
          </w:p>
        </w:tc>
        <w:tc>
          <w:tcPr>
            <w:tcW w:w="2746" w:type="dxa"/>
            <w:gridSpan w:val="2"/>
            <w:vAlign w:val="center"/>
          </w:tcPr>
          <w:p w14:paraId="0DA346D1" w14:textId="77777777" w:rsidR="00605F71" w:rsidRDefault="00990FE0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color w:val="FF0000"/>
                <w:sz w:val="24"/>
                <w:szCs w:val="24"/>
              </w:rPr>
              <w:t>会员费支出；当日往返；委托旅行社安排的要分开列明每项费用；</w:t>
            </w:r>
            <w:r w:rsidR="00384971" w:rsidRPr="00C06F9D">
              <w:rPr>
                <w:rFonts w:ascii="仿宋_GB2312" w:eastAsia="仿宋_GB2312" w:hAnsi="方正大标宋简体" w:hint="eastAsia"/>
                <w:color w:val="FF0000"/>
                <w:sz w:val="24"/>
                <w:szCs w:val="24"/>
                <w:highlight w:val="yellow"/>
              </w:rPr>
              <w:t>租车</w:t>
            </w:r>
            <w:r w:rsidR="00C7215D" w:rsidRPr="008B0DD3">
              <w:rPr>
                <w:rFonts w:ascii="仿宋_GB2312" w:eastAsia="仿宋_GB2312" w:hAnsi="方正大标宋简体" w:hint="eastAsia"/>
                <w:color w:val="FF0000"/>
                <w:sz w:val="24"/>
                <w:szCs w:val="24"/>
                <w:highlight w:val="cyan"/>
              </w:rPr>
              <w:t>（</w:t>
            </w:r>
            <w:r w:rsidR="006479DF" w:rsidRPr="008B0DD3">
              <w:rPr>
                <w:rFonts w:ascii="仿宋_GB2312" w:eastAsia="仿宋_GB2312" w:hAnsi="方正大标宋简体" w:hint="eastAsia"/>
                <w:color w:val="FF0000"/>
                <w:sz w:val="24"/>
                <w:szCs w:val="24"/>
                <w:highlight w:val="cyan"/>
              </w:rPr>
              <w:t>5000元</w:t>
            </w:r>
            <w:r w:rsidR="006479DF" w:rsidRPr="008B0DD3">
              <w:rPr>
                <w:rFonts w:ascii="仿宋_GB2312" w:eastAsia="仿宋_GB2312" w:hAnsi="方正大标宋简体"/>
                <w:color w:val="FF0000"/>
                <w:sz w:val="24"/>
                <w:szCs w:val="24"/>
                <w:highlight w:val="cyan"/>
              </w:rPr>
              <w:t>以上</w:t>
            </w:r>
            <w:r w:rsidR="00C7215D" w:rsidRPr="008B0DD3">
              <w:rPr>
                <w:rFonts w:ascii="仿宋_GB2312" w:eastAsia="仿宋_GB2312" w:hAnsi="方正大标宋简体" w:hint="eastAsia"/>
                <w:color w:val="FF0000"/>
                <w:sz w:val="24"/>
                <w:szCs w:val="24"/>
                <w:highlight w:val="cyan"/>
              </w:rPr>
              <w:t>）</w:t>
            </w:r>
            <w:r w:rsidR="00384971" w:rsidRPr="00C06F9D">
              <w:rPr>
                <w:rFonts w:ascii="仿宋_GB2312" w:eastAsia="仿宋_GB2312" w:hAnsi="方正大标宋简体" w:hint="eastAsia"/>
                <w:color w:val="FF0000"/>
                <w:sz w:val="24"/>
                <w:szCs w:val="24"/>
                <w:highlight w:val="yellow"/>
              </w:rPr>
              <w:t>、外包服务需签订合同，合同签订参照学校合同管理规定执行；</w:t>
            </w: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不得到有关部门明令禁止的风景名胜区（如白云山）</w:t>
            </w:r>
          </w:p>
        </w:tc>
      </w:tr>
      <w:tr w:rsidR="00605F71" w14:paraId="4A7BAC1E" w14:textId="77777777" w:rsidTr="008B0DD3">
        <w:trPr>
          <w:trHeight w:val="3031"/>
        </w:trPr>
        <w:tc>
          <w:tcPr>
            <w:tcW w:w="759" w:type="dxa"/>
            <w:vMerge/>
            <w:vAlign w:val="center"/>
          </w:tcPr>
          <w:p w14:paraId="7FC5E4E9" w14:textId="77777777" w:rsidR="00605F71" w:rsidRDefault="00605F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1192" w:type="dxa"/>
            <w:vMerge/>
            <w:vAlign w:val="center"/>
          </w:tcPr>
          <w:p w14:paraId="65EBB601" w14:textId="77777777" w:rsidR="00605F71" w:rsidRDefault="00605F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EB22BD7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文体活动</w:t>
            </w:r>
          </w:p>
        </w:tc>
        <w:tc>
          <w:tcPr>
            <w:tcW w:w="2722" w:type="dxa"/>
            <w:vAlign w:val="center"/>
          </w:tcPr>
          <w:p w14:paraId="3448AB07" w14:textId="77777777" w:rsidR="00605F71" w:rsidRDefault="00990FE0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器材、用品购置等</w:t>
            </w:r>
          </w:p>
          <w:p w14:paraId="62D5EFCD" w14:textId="77777777" w:rsidR="00605F71" w:rsidRDefault="00990FE0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服装：不超过500元/人且每两年购置一次</w:t>
            </w:r>
          </w:p>
          <w:p w14:paraId="445D7785" w14:textId="77777777" w:rsidR="00605F71" w:rsidRDefault="00990FE0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教练、裁判员、评委劳务费半天不超过500元，其他人员每天不超过100元</w:t>
            </w:r>
          </w:p>
        </w:tc>
        <w:tc>
          <w:tcPr>
            <w:tcW w:w="2746" w:type="dxa"/>
            <w:gridSpan w:val="2"/>
            <w:vAlign w:val="center"/>
          </w:tcPr>
          <w:p w14:paraId="50BF004F" w14:textId="77777777" w:rsidR="00605F71" w:rsidRDefault="003849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  <w:r w:rsidRPr="00C06F9D">
              <w:rPr>
                <w:rFonts w:ascii="仿宋_GB2312" w:eastAsia="仿宋_GB2312" w:hAnsi="方正大标宋简体" w:hint="eastAsia"/>
                <w:color w:val="FF0000"/>
                <w:sz w:val="24"/>
                <w:szCs w:val="24"/>
                <w:highlight w:val="yellow"/>
              </w:rPr>
              <w:t>由县处级以上基层工会统一组织文体活动方可采购服装，工会经费一般不支持工会小组组织的文体活动采购服装；</w:t>
            </w:r>
            <w:r w:rsidR="00990FE0">
              <w:rPr>
                <w:rFonts w:ascii="仿宋_GB2312" w:eastAsia="仿宋_GB2312" w:hAnsi="方正大标宋简体" w:hint="eastAsia"/>
                <w:sz w:val="24"/>
                <w:szCs w:val="24"/>
              </w:rPr>
              <w:t>服装鼓励采用租赁方式，购置服装每人每两年仅限一套且签收到位</w:t>
            </w:r>
          </w:p>
        </w:tc>
      </w:tr>
      <w:tr w:rsidR="00605F71" w14:paraId="4AF955A6" w14:textId="77777777" w:rsidTr="008B0DD3">
        <w:trPr>
          <w:trHeight w:val="916"/>
        </w:trPr>
        <w:tc>
          <w:tcPr>
            <w:tcW w:w="759" w:type="dxa"/>
            <w:vMerge/>
            <w:vAlign w:val="center"/>
          </w:tcPr>
          <w:p w14:paraId="0586D770" w14:textId="77777777" w:rsidR="00605F71" w:rsidRDefault="00605F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1192" w:type="dxa"/>
            <w:vMerge/>
            <w:vAlign w:val="center"/>
          </w:tcPr>
          <w:p w14:paraId="2103A3AE" w14:textId="77777777" w:rsidR="00605F71" w:rsidRDefault="00605F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3AB0256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春节职工联欢会</w:t>
            </w:r>
          </w:p>
        </w:tc>
        <w:tc>
          <w:tcPr>
            <w:tcW w:w="2722" w:type="dxa"/>
            <w:vAlign w:val="center"/>
          </w:tcPr>
          <w:p w14:paraId="72855297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纪念品：不超过100元/人</w:t>
            </w:r>
          </w:p>
        </w:tc>
        <w:tc>
          <w:tcPr>
            <w:tcW w:w="2746" w:type="dxa"/>
            <w:gridSpan w:val="2"/>
            <w:vAlign w:val="center"/>
          </w:tcPr>
          <w:p w14:paraId="7FBE5147" w14:textId="1651B0C7" w:rsidR="00605F71" w:rsidRDefault="00990FE0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购买适当干鲜水果</w:t>
            </w:r>
          </w:p>
          <w:p w14:paraId="43411CAF" w14:textId="77777777" w:rsidR="00605F71" w:rsidRDefault="00605F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  <w:p w14:paraId="33F64436" w14:textId="77777777" w:rsidR="00605F71" w:rsidRDefault="00605F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  <w:p w14:paraId="09A38EE8" w14:textId="77777777" w:rsidR="00605F71" w:rsidRDefault="00605F71">
            <w:pPr>
              <w:rPr>
                <w:rFonts w:ascii="仿宋_GB2312" w:eastAsia="仿宋_GB2312" w:hAnsi="方正大标宋简体"/>
                <w:sz w:val="24"/>
                <w:szCs w:val="24"/>
              </w:rPr>
            </w:pPr>
          </w:p>
          <w:p w14:paraId="62AE121A" w14:textId="77777777" w:rsidR="00605F71" w:rsidRDefault="00605F71" w:rsidP="00384971">
            <w:pPr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</w:tr>
      <w:tr w:rsidR="00217BD7" w14:paraId="29A0B819" w14:textId="77777777" w:rsidTr="00217BD7">
        <w:trPr>
          <w:trHeight w:val="396"/>
        </w:trPr>
        <w:tc>
          <w:tcPr>
            <w:tcW w:w="759" w:type="dxa"/>
            <w:vMerge w:val="restart"/>
            <w:vAlign w:val="center"/>
          </w:tcPr>
          <w:p w14:paraId="5A5791DA" w14:textId="77777777" w:rsidR="00217BD7" w:rsidRDefault="00217BD7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lastRenderedPageBreak/>
              <w:t>职工集体福利</w:t>
            </w:r>
          </w:p>
        </w:tc>
        <w:tc>
          <w:tcPr>
            <w:tcW w:w="1192" w:type="dxa"/>
            <w:vAlign w:val="center"/>
          </w:tcPr>
          <w:p w14:paraId="6C833C26" w14:textId="77777777" w:rsidR="00217BD7" w:rsidRDefault="00217BD7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过节类</w:t>
            </w:r>
          </w:p>
        </w:tc>
        <w:tc>
          <w:tcPr>
            <w:tcW w:w="2977" w:type="dxa"/>
            <w:vAlign w:val="center"/>
          </w:tcPr>
          <w:p w14:paraId="01A7637D" w14:textId="77777777" w:rsidR="00217BD7" w:rsidRDefault="00217BD7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法定节日慰问品</w:t>
            </w:r>
          </w:p>
        </w:tc>
        <w:tc>
          <w:tcPr>
            <w:tcW w:w="2722" w:type="dxa"/>
            <w:vAlign w:val="center"/>
          </w:tcPr>
          <w:p w14:paraId="0DA05242" w14:textId="77777777" w:rsidR="00217BD7" w:rsidRDefault="00217BD7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节日习惯用品、生活必需品（如普通粽子、普通月饼、米、面、油、肉、蛋、 奶、水果、干果等）</w:t>
            </w:r>
          </w:p>
        </w:tc>
        <w:tc>
          <w:tcPr>
            <w:tcW w:w="1276" w:type="dxa"/>
            <w:vAlign w:val="center"/>
          </w:tcPr>
          <w:p w14:paraId="24ED7043" w14:textId="30DACA12" w:rsidR="00217BD7" w:rsidRDefault="00217BD7" w:rsidP="008B57DC">
            <w:pPr>
              <w:rPr>
                <w:rFonts w:ascii="仿宋_GB2312" w:eastAsia="仿宋_GB2312" w:hAnsi="方正大标宋简体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全年发放总金额控制在当年</w:t>
            </w:r>
            <w:r w:rsidR="008B57DC">
              <w:rPr>
                <w:rFonts w:ascii="仿宋_GB2312" w:eastAsia="仿宋_GB2312" w:hAnsi="方正大标宋简体" w:hint="eastAsia"/>
                <w:sz w:val="24"/>
                <w:szCs w:val="24"/>
              </w:rPr>
              <w:t>本级</w:t>
            </w: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工会经费</w:t>
            </w:r>
            <w:r w:rsidR="008B57DC">
              <w:rPr>
                <w:rFonts w:ascii="仿宋_GB2312" w:eastAsia="仿宋_GB2312" w:hAnsi="方正大标宋简体" w:hint="eastAsia"/>
                <w:sz w:val="24"/>
                <w:szCs w:val="24"/>
              </w:rPr>
              <w:t>预算支出</w:t>
            </w: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的30%</w:t>
            </w:r>
            <w:r w:rsidR="008B57DC">
              <w:rPr>
                <w:rFonts w:ascii="仿宋_GB2312" w:eastAsia="仿宋_GB2312" w:hAnsi="方正大标宋简体" w:hint="eastAsia"/>
                <w:sz w:val="24"/>
                <w:szCs w:val="24"/>
              </w:rPr>
              <w:t>左右，最高不超过4</w:t>
            </w:r>
            <w:r w:rsidR="008B57DC">
              <w:rPr>
                <w:rFonts w:ascii="仿宋_GB2312" w:eastAsia="仿宋_GB2312" w:hAnsi="方正大标宋简体"/>
                <w:sz w:val="24"/>
                <w:szCs w:val="24"/>
              </w:rPr>
              <w:t>0</w:t>
            </w:r>
            <w:r w:rsidR="008B57DC">
              <w:rPr>
                <w:rFonts w:ascii="仿宋_GB2312" w:eastAsia="仿宋_GB2312" w:hAnsi="方正大标宋简体" w:hint="eastAsia"/>
                <w:sz w:val="24"/>
                <w:szCs w:val="24"/>
              </w:rPr>
              <w:t>%</w:t>
            </w:r>
          </w:p>
        </w:tc>
        <w:tc>
          <w:tcPr>
            <w:tcW w:w="1470" w:type="dxa"/>
            <w:vMerge w:val="restart"/>
            <w:vAlign w:val="center"/>
          </w:tcPr>
          <w:p w14:paraId="0B49CF41" w14:textId="71DC1A4B" w:rsidR="00217BD7" w:rsidRDefault="00217BD7" w:rsidP="00F63928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  <w:r w:rsidRPr="00217BD7">
              <w:rPr>
                <w:rFonts w:ascii="仿宋_GB2312" w:eastAsia="仿宋_GB2312" w:hAnsi="方正大标宋简体" w:hint="eastAsia"/>
                <w:color w:val="FF0000"/>
                <w:sz w:val="24"/>
                <w:szCs w:val="24"/>
                <w:highlight w:val="yellow"/>
              </w:rPr>
              <w:t>同一财政年度、同一经费号、同一品类的货物，</w:t>
            </w:r>
            <w:r w:rsidRPr="00C06F9D">
              <w:rPr>
                <w:rFonts w:ascii="仿宋_GB2312" w:eastAsia="仿宋_GB2312" w:hAnsi="方正大标宋简体" w:hint="eastAsia"/>
                <w:color w:val="FF0000"/>
                <w:sz w:val="24"/>
                <w:szCs w:val="24"/>
                <w:highlight w:val="yellow"/>
              </w:rPr>
              <w:t>单价或批量总额</w:t>
            </w:r>
            <w:r w:rsidRPr="00C06F9D">
              <w:rPr>
                <w:rFonts w:ascii="仿宋_GB2312" w:eastAsia="仿宋_GB2312" w:hAnsi="方正大标宋简体"/>
                <w:color w:val="FF0000"/>
                <w:sz w:val="24"/>
                <w:szCs w:val="24"/>
                <w:highlight w:val="yellow"/>
              </w:rPr>
              <w:t>超过</w:t>
            </w:r>
            <w:r w:rsidRPr="00C06F9D">
              <w:rPr>
                <w:rFonts w:ascii="仿宋_GB2312" w:eastAsia="仿宋_GB2312" w:hAnsi="方正大标宋简体" w:hint="eastAsia"/>
                <w:color w:val="FF0000"/>
                <w:sz w:val="24"/>
                <w:szCs w:val="24"/>
                <w:highlight w:val="yellow"/>
              </w:rPr>
              <w:t>2</w:t>
            </w:r>
            <w:r w:rsidRPr="00C06F9D">
              <w:rPr>
                <w:rFonts w:ascii="仿宋_GB2312" w:eastAsia="仿宋_GB2312" w:hAnsi="方正大标宋简体"/>
                <w:color w:val="FF0000"/>
                <w:sz w:val="24"/>
                <w:szCs w:val="24"/>
                <w:highlight w:val="yellow"/>
              </w:rPr>
              <w:t>0万须提交学校政府采购与招投标管理中心实施学校统一采购</w:t>
            </w:r>
          </w:p>
        </w:tc>
      </w:tr>
      <w:tr w:rsidR="00217BD7" w14:paraId="58EC3928" w14:textId="77777777" w:rsidTr="00217BD7">
        <w:trPr>
          <w:trHeight w:val="771"/>
        </w:trPr>
        <w:tc>
          <w:tcPr>
            <w:tcW w:w="759" w:type="dxa"/>
            <w:vMerge/>
            <w:vAlign w:val="center"/>
          </w:tcPr>
          <w:p w14:paraId="15C35580" w14:textId="77777777" w:rsidR="00217BD7" w:rsidRDefault="00217BD7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1192" w:type="dxa"/>
            <w:vMerge w:val="restart"/>
            <w:vAlign w:val="center"/>
          </w:tcPr>
          <w:p w14:paraId="01B3CEBE" w14:textId="77777777" w:rsidR="00217BD7" w:rsidRDefault="00217BD7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慰问类</w:t>
            </w:r>
          </w:p>
        </w:tc>
        <w:tc>
          <w:tcPr>
            <w:tcW w:w="2977" w:type="dxa"/>
            <w:vAlign w:val="center"/>
          </w:tcPr>
          <w:p w14:paraId="6A0F0E30" w14:textId="77777777" w:rsidR="00217BD7" w:rsidRDefault="00217BD7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生日慰问</w:t>
            </w:r>
          </w:p>
        </w:tc>
        <w:tc>
          <w:tcPr>
            <w:tcW w:w="2722" w:type="dxa"/>
            <w:vAlign w:val="center"/>
          </w:tcPr>
          <w:p w14:paraId="5EA025FF" w14:textId="77777777" w:rsidR="00217BD7" w:rsidRDefault="00217BD7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  <w:shd w:val="clear" w:color="auto" w:fill="FFFFFF"/>
              </w:rPr>
              <w:t>蛋糕或蛋糕券：</w:t>
            </w: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不超过400元/人</w:t>
            </w:r>
          </w:p>
        </w:tc>
        <w:tc>
          <w:tcPr>
            <w:tcW w:w="1276" w:type="dxa"/>
            <w:vAlign w:val="center"/>
          </w:tcPr>
          <w:p w14:paraId="2E55F629" w14:textId="77777777" w:rsidR="00217BD7" w:rsidRDefault="00217BD7">
            <w:pPr>
              <w:jc w:val="center"/>
              <w:rPr>
                <w:rFonts w:ascii="仿宋_GB2312" w:eastAsia="仿宋_GB2312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sz w:val="24"/>
                <w:szCs w:val="24"/>
                <w:shd w:val="clear" w:color="auto" w:fill="FFFFFF"/>
              </w:rPr>
              <w:t>禁止发放现金；</w:t>
            </w:r>
          </w:p>
        </w:tc>
        <w:tc>
          <w:tcPr>
            <w:tcW w:w="1470" w:type="dxa"/>
            <w:vMerge/>
            <w:vAlign w:val="center"/>
          </w:tcPr>
          <w:p w14:paraId="190B1333" w14:textId="707C7687" w:rsidR="00217BD7" w:rsidRDefault="00217BD7">
            <w:pPr>
              <w:jc w:val="center"/>
              <w:rPr>
                <w:rFonts w:ascii="仿宋_GB2312" w:eastAsia="仿宋_GB2312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22407D" w14:paraId="61691F0E" w14:textId="77777777" w:rsidTr="002950F8">
        <w:trPr>
          <w:trHeight w:val="506"/>
        </w:trPr>
        <w:tc>
          <w:tcPr>
            <w:tcW w:w="759" w:type="dxa"/>
            <w:vMerge/>
            <w:vAlign w:val="center"/>
          </w:tcPr>
          <w:p w14:paraId="7959A51F" w14:textId="77777777" w:rsidR="0022407D" w:rsidRDefault="0022407D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1192" w:type="dxa"/>
            <w:vMerge/>
            <w:vAlign w:val="center"/>
          </w:tcPr>
          <w:p w14:paraId="7F207E2F" w14:textId="77777777" w:rsidR="0022407D" w:rsidRDefault="0022407D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C95CEE2" w14:textId="77777777" w:rsidR="0022407D" w:rsidRDefault="0022407D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结婚、生育慰问品（金）</w:t>
            </w:r>
          </w:p>
        </w:tc>
        <w:tc>
          <w:tcPr>
            <w:tcW w:w="2722" w:type="dxa"/>
            <w:vAlign w:val="center"/>
          </w:tcPr>
          <w:p w14:paraId="3A2E66AE" w14:textId="77777777" w:rsidR="0022407D" w:rsidRDefault="0022407D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不超过1000元/人</w:t>
            </w:r>
          </w:p>
        </w:tc>
        <w:tc>
          <w:tcPr>
            <w:tcW w:w="2746" w:type="dxa"/>
            <w:gridSpan w:val="2"/>
            <w:vAlign w:val="center"/>
          </w:tcPr>
          <w:p w14:paraId="46DB2D64" w14:textId="77777777" w:rsidR="0022407D" w:rsidRDefault="0022407D">
            <w:pPr>
              <w:jc w:val="center"/>
              <w:rPr>
                <w:rFonts w:ascii="仿宋_GB2312" w:eastAsia="仿宋_GB2312" w:hAnsi="方正大标宋简体"/>
                <w:color w:val="FF0000"/>
                <w:sz w:val="24"/>
                <w:szCs w:val="24"/>
              </w:rPr>
            </w:pPr>
          </w:p>
        </w:tc>
      </w:tr>
      <w:tr w:rsidR="0022407D" w14:paraId="3B77F66A" w14:textId="77777777" w:rsidTr="00924980">
        <w:trPr>
          <w:trHeight w:val="506"/>
        </w:trPr>
        <w:tc>
          <w:tcPr>
            <w:tcW w:w="759" w:type="dxa"/>
            <w:vMerge/>
            <w:vAlign w:val="center"/>
          </w:tcPr>
          <w:p w14:paraId="18D9521A" w14:textId="77777777" w:rsidR="0022407D" w:rsidRDefault="0022407D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1192" w:type="dxa"/>
            <w:vMerge/>
            <w:vAlign w:val="center"/>
          </w:tcPr>
          <w:p w14:paraId="642F6624" w14:textId="77777777" w:rsidR="0022407D" w:rsidRDefault="0022407D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96E63D9" w14:textId="77777777" w:rsidR="0022407D" w:rsidRDefault="0022407D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会员生病住院慰问品（金）</w:t>
            </w:r>
          </w:p>
        </w:tc>
        <w:tc>
          <w:tcPr>
            <w:tcW w:w="2722" w:type="dxa"/>
            <w:vAlign w:val="center"/>
          </w:tcPr>
          <w:p w14:paraId="6AF93D78" w14:textId="77777777" w:rsidR="0022407D" w:rsidRDefault="0022407D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不超过2000元/人</w:t>
            </w:r>
          </w:p>
        </w:tc>
        <w:tc>
          <w:tcPr>
            <w:tcW w:w="2746" w:type="dxa"/>
            <w:gridSpan w:val="2"/>
            <w:vAlign w:val="center"/>
          </w:tcPr>
          <w:p w14:paraId="0C553251" w14:textId="77777777" w:rsidR="0022407D" w:rsidRDefault="0022407D">
            <w:pPr>
              <w:jc w:val="center"/>
              <w:rPr>
                <w:rFonts w:ascii="仿宋_GB2312" w:eastAsia="仿宋_GB2312" w:hAnsi="方正大标宋简体"/>
                <w:color w:val="FF0000"/>
                <w:sz w:val="24"/>
                <w:szCs w:val="24"/>
              </w:rPr>
            </w:pPr>
          </w:p>
        </w:tc>
      </w:tr>
      <w:tr w:rsidR="0022407D" w14:paraId="64BA02B4" w14:textId="77777777" w:rsidTr="005C587A">
        <w:trPr>
          <w:trHeight w:val="931"/>
        </w:trPr>
        <w:tc>
          <w:tcPr>
            <w:tcW w:w="759" w:type="dxa"/>
            <w:vMerge/>
            <w:vAlign w:val="center"/>
          </w:tcPr>
          <w:p w14:paraId="043501B3" w14:textId="77777777" w:rsidR="0022407D" w:rsidRDefault="0022407D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1192" w:type="dxa"/>
            <w:vMerge/>
            <w:vAlign w:val="center"/>
          </w:tcPr>
          <w:p w14:paraId="008EE48E" w14:textId="77777777" w:rsidR="0022407D" w:rsidRDefault="0022407D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4E2DBBA" w14:textId="77777777" w:rsidR="0022407D" w:rsidRDefault="0022407D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会员或其直系亲属去世慰问金</w:t>
            </w:r>
          </w:p>
        </w:tc>
        <w:tc>
          <w:tcPr>
            <w:tcW w:w="2722" w:type="dxa"/>
            <w:vAlign w:val="center"/>
          </w:tcPr>
          <w:p w14:paraId="0E1434A2" w14:textId="77777777" w:rsidR="0022407D" w:rsidRDefault="0022407D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会员去世不超过 3000 元/人，会员直系亲属去世不超过 1000 元/人</w:t>
            </w:r>
          </w:p>
        </w:tc>
        <w:tc>
          <w:tcPr>
            <w:tcW w:w="2746" w:type="dxa"/>
            <w:gridSpan w:val="2"/>
            <w:vAlign w:val="center"/>
          </w:tcPr>
          <w:p w14:paraId="11CE2755" w14:textId="77777777" w:rsidR="0022407D" w:rsidRDefault="0022407D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 xml:space="preserve">直系亲属指 </w:t>
            </w:r>
          </w:p>
          <w:p w14:paraId="41513DBB" w14:textId="2CC79A62" w:rsidR="0022407D" w:rsidRDefault="0022407D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会员本人的配偶、父母和子女</w:t>
            </w:r>
          </w:p>
        </w:tc>
      </w:tr>
      <w:tr w:rsidR="0022407D" w14:paraId="5EF248E0" w14:textId="77777777" w:rsidTr="00E5035D">
        <w:trPr>
          <w:trHeight w:val="931"/>
        </w:trPr>
        <w:tc>
          <w:tcPr>
            <w:tcW w:w="759" w:type="dxa"/>
            <w:vMerge/>
            <w:vAlign w:val="center"/>
          </w:tcPr>
          <w:p w14:paraId="4F069014" w14:textId="77777777" w:rsidR="0022407D" w:rsidRDefault="0022407D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1192" w:type="dxa"/>
            <w:vMerge/>
            <w:vAlign w:val="center"/>
          </w:tcPr>
          <w:p w14:paraId="49D21D31" w14:textId="77777777" w:rsidR="0022407D" w:rsidRDefault="0022407D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CB6B70C" w14:textId="77777777" w:rsidR="0022407D" w:rsidRDefault="0022407D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会员退休离岗纪念品</w:t>
            </w:r>
          </w:p>
        </w:tc>
        <w:tc>
          <w:tcPr>
            <w:tcW w:w="2722" w:type="dxa"/>
            <w:vAlign w:val="center"/>
          </w:tcPr>
          <w:p w14:paraId="2898FD76" w14:textId="77777777" w:rsidR="0022407D" w:rsidRDefault="0022407D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不超过1000元/人</w:t>
            </w:r>
          </w:p>
        </w:tc>
        <w:tc>
          <w:tcPr>
            <w:tcW w:w="2746" w:type="dxa"/>
            <w:gridSpan w:val="2"/>
            <w:vAlign w:val="center"/>
          </w:tcPr>
          <w:p w14:paraId="0E6BF713" w14:textId="59F6408F" w:rsidR="0022407D" w:rsidRDefault="0022407D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可组织座谈会，座谈会可购买适当的干鲜水果等食品</w:t>
            </w:r>
          </w:p>
        </w:tc>
      </w:tr>
      <w:tr w:rsidR="00605F71" w14:paraId="4A7ED3CF" w14:textId="77777777" w:rsidTr="008B0DD3">
        <w:trPr>
          <w:trHeight w:val="855"/>
        </w:trPr>
        <w:tc>
          <w:tcPr>
            <w:tcW w:w="759" w:type="dxa"/>
            <w:vMerge w:val="restart"/>
            <w:vAlign w:val="center"/>
          </w:tcPr>
          <w:p w14:paraId="0FE2A354" w14:textId="77777777" w:rsidR="00605F71" w:rsidRDefault="00990FE0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维权项目</w:t>
            </w:r>
          </w:p>
        </w:tc>
        <w:tc>
          <w:tcPr>
            <w:tcW w:w="1192" w:type="dxa"/>
            <w:vMerge w:val="restart"/>
            <w:vAlign w:val="center"/>
          </w:tcPr>
          <w:p w14:paraId="04A07ADA" w14:textId="77777777" w:rsidR="00605F71" w:rsidRDefault="00990FE0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困难职工帮扶类</w:t>
            </w:r>
          </w:p>
        </w:tc>
        <w:tc>
          <w:tcPr>
            <w:tcW w:w="2977" w:type="dxa"/>
            <w:vAlign w:val="center"/>
          </w:tcPr>
          <w:p w14:paraId="1B95AC8D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医疗救助</w:t>
            </w:r>
          </w:p>
        </w:tc>
        <w:tc>
          <w:tcPr>
            <w:tcW w:w="2722" w:type="dxa"/>
            <w:vAlign w:val="center"/>
          </w:tcPr>
          <w:p w14:paraId="58096F45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每人每年不超过医疗费个人自付部分</w:t>
            </w:r>
          </w:p>
        </w:tc>
        <w:tc>
          <w:tcPr>
            <w:tcW w:w="2746" w:type="dxa"/>
            <w:gridSpan w:val="2"/>
            <w:vMerge w:val="restart"/>
            <w:vAlign w:val="center"/>
          </w:tcPr>
          <w:p w14:paraId="7CFE7FEE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工会会员本人及家庭成员因疾病、意外事故、子女就 学等原因致困时，基层工会应给予帮扶、救助和慰问</w:t>
            </w:r>
          </w:p>
        </w:tc>
      </w:tr>
      <w:tr w:rsidR="00605F71" w14:paraId="7FAD0D6A" w14:textId="77777777" w:rsidTr="008B0DD3">
        <w:trPr>
          <w:trHeight w:val="839"/>
        </w:trPr>
        <w:tc>
          <w:tcPr>
            <w:tcW w:w="759" w:type="dxa"/>
            <w:vMerge/>
            <w:vAlign w:val="center"/>
          </w:tcPr>
          <w:p w14:paraId="7E9079E5" w14:textId="77777777" w:rsidR="00605F71" w:rsidRDefault="00605F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1192" w:type="dxa"/>
            <w:vMerge/>
            <w:vAlign w:val="center"/>
          </w:tcPr>
          <w:p w14:paraId="07A15442" w14:textId="77777777" w:rsidR="00605F71" w:rsidRDefault="00605F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32A2A70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日常生活救助</w:t>
            </w:r>
          </w:p>
        </w:tc>
        <w:tc>
          <w:tcPr>
            <w:tcW w:w="2722" w:type="dxa"/>
            <w:vAlign w:val="center"/>
          </w:tcPr>
          <w:p w14:paraId="13AAE8F3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每户每年不得超过当地低保标准年度总和</w:t>
            </w:r>
          </w:p>
        </w:tc>
        <w:tc>
          <w:tcPr>
            <w:tcW w:w="2746" w:type="dxa"/>
            <w:gridSpan w:val="2"/>
            <w:vMerge/>
            <w:vAlign w:val="center"/>
          </w:tcPr>
          <w:p w14:paraId="1EB77916" w14:textId="77777777" w:rsidR="00605F71" w:rsidRDefault="00605F71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</w:tr>
      <w:tr w:rsidR="00605F71" w14:paraId="49DC068C" w14:textId="77777777" w:rsidTr="008B0DD3">
        <w:trPr>
          <w:trHeight w:val="540"/>
        </w:trPr>
        <w:tc>
          <w:tcPr>
            <w:tcW w:w="759" w:type="dxa"/>
            <w:vMerge/>
            <w:vAlign w:val="center"/>
          </w:tcPr>
          <w:p w14:paraId="2CE8A634" w14:textId="77777777" w:rsidR="00605F71" w:rsidRDefault="00605F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1192" w:type="dxa"/>
            <w:vMerge/>
            <w:vAlign w:val="center"/>
          </w:tcPr>
          <w:p w14:paraId="743CD4C1" w14:textId="77777777" w:rsidR="00605F71" w:rsidRDefault="00605F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CBAF556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助学标准</w:t>
            </w:r>
          </w:p>
        </w:tc>
        <w:tc>
          <w:tcPr>
            <w:tcW w:w="2722" w:type="dxa"/>
            <w:vAlign w:val="center"/>
          </w:tcPr>
          <w:p w14:paraId="0B62BC96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不超过 5000 元/人</w:t>
            </w:r>
          </w:p>
        </w:tc>
        <w:tc>
          <w:tcPr>
            <w:tcW w:w="2746" w:type="dxa"/>
            <w:gridSpan w:val="2"/>
            <w:vMerge/>
            <w:vAlign w:val="center"/>
          </w:tcPr>
          <w:p w14:paraId="65E97FE3" w14:textId="77777777" w:rsidR="00605F71" w:rsidRDefault="00605F71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</w:tr>
      <w:tr w:rsidR="00605F71" w14:paraId="3D7A1421" w14:textId="77777777" w:rsidTr="008B0DD3">
        <w:trPr>
          <w:trHeight w:val="931"/>
        </w:trPr>
        <w:tc>
          <w:tcPr>
            <w:tcW w:w="759" w:type="dxa"/>
            <w:vMerge/>
            <w:vAlign w:val="center"/>
          </w:tcPr>
          <w:p w14:paraId="209113AD" w14:textId="77777777" w:rsidR="00605F71" w:rsidRDefault="00605F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  <w:tc>
          <w:tcPr>
            <w:tcW w:w="4169" w:type="dxa"/>
            <w:gridSpan w:val="2"/>
            <w:vAlign w:val="center"/>
          </w:tcPr>
          <w:p w14:paraId="78ACA36B" w14:textId="77777777" w:rsidR="00605F71" w:rsidRDefault="00990FE0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职工互助保障</w:t>
            </w:r>
          </w:p>
        </w:tc>
        <w:tc>
          <w:tcPr>
            <w:tcW w:w="2722" w:type="dxa"/>
            <w:vAlign w:val="center"/>
          </w:tcPr>
          <w:p w14:paraId="12063C55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具体保障计划选择和额度，经相关民主程序确定</w:t>
            </w:r>
          </w:p>
        </w:tc>
        <w:tc>
          <w:tcPr>
            <w:tcW w:w="2746" w:type="dxa"/>
            <w:gridSpan w:val="2"/>
            <w:vAlign w:val="center"/>
          </w:tcPr>
          <w:p w14:paraId="1445311E" w14:textId="77777777" w:rsidR="00605F71" w:rsidRDefault="00605F71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</w:tr>
      <w:tr w:rsidR="00605F71" w14:paraId="4C2205CC" w14:textId="77777777" w:rsidTr="008B0DD3">
        <w:trPr>
          <w:trHeight w:val="931"/>
        </w:trPr>
        <w:tc>
          <w:tcPr>
            <w:tcW w:w="759" w:type="dxa"/>
            <w:vAlign w:val="center"/>
          </w:tcPr>
          <w:p w14:paraId="0F6313BA" w14:textId="77777777" w:rsidR="00605F71" w:rsidRDefault="00990FE0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服务职工平台</w:t>
            </w:r>
          </w:p>
        </w:tc>
        <w:tc>
          <w:tcPr>
            <w:tcW w:w="4169" w:type="dxa"/>
            <w:gridSpan w:val="2"/>
            <w:vAlign w:val="center"/>
          </w:tcPr>
          <w:p w14:paraId="66F882F6" w14:textId="77777777" w:rsidR="00605F71" w:rsidRDefault="00605F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  <w:p w14:paraId="66C500A4" w14:textId="77777777" w:rsidR="00605F71" w:rsidRDefault="00990FE0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教职工小家建设</w:t>
            </w:r>
          </w:p>
        </w:tc>
        <w:tc>
          <w:tcPr>
            <w:tcW w:w="2722" w:type="dxa"/>
            <w:vAlign w:val="center"/>
          </w:tcPr>
          <w:p w14:paraId="2EB67549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小家电</w:t>
            </w:r>
          </w:p>
          <w:p w14:paraId="28BE45F7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适当配备家具</w:t>
            </w:r>
          </w:p>
          <w:p w14:paraId="268EE368" w14:textId="77777777" w:rsidR="00605F71" w:rsidRDefault="00990FE0">
            <w:pPr>
              <w:jc w:val="left"/>
              <w:rPr>
                <w:rFonts w:ascii="仿宋_GB2312" w:eastAsia="仿宋_GB2312" w:hAnsi="方正大标宋简体"/>
                <w:sz w:val="24"/>
                <w:szCs w:val="24"/>
              </w:rPr>
            </w:pPr>
            <w:r>
              <w:rPr>
                <w:rFonts w:ascii="仿宋_GB2312" w:eastAsia="仿宋_GB2312" w:hAnsi="方正大标宋简体" w:hint="eastAsia"/>
                <w:sz w:val="24"/>
                <w:szCs w:val="24"/>
              </w:rPr>
              <w:t>文体设施</w:t>
            </w:r>
          </w:p>
        </w:tc>
        <w:tc>
          <w:tcPr>
            <w:tcW w:w="2746" w:type="dxa"/>
            <w:gridSpan w:val="2"/>
            <w:vAlign w:val="center"/>
          </w:tcPr>
          <w:p w14:paraId="52B6DBFB" w14:textId="77777777" w:rsidR="00605F71" w:rsidRDefault="00605F71">
            <w:pPr>
              <w:jc w:val="center"/>
              <w:rPr>
                <w:rFonts w:ascii="仿宋_GB2312" w:eastAsia="仿宋_GB2312" w:hAnsi="方正大标宋简体"/>
                <w:sz w:val="24"/>
                <w:szCs w:val="24"/>
              </w:rPr>
            </w:pPr>
          </w:p>
        </w:tc>
      </w:tr>
    </w:tbl>
    <w:p w14:paraId="5045463D" w14:textId="77777777" w:rsidR="00605F71" w:rsidRDefault="00990FE0">
      <w:pPr>
        <w:rPr>
          <w:rFonts w:ascii="仿宋_GB2312" w:eastAsia="仿宋_GB2312" w:hAnsi="Times New Roman" w:cs="Times New Roman"/>
          <w:sz w:val="24"/>
          <w:szCs w:val="24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sz w:val="24"/>
          <w:szCs w:val="24"/>
          <w:shd w:val="clear" w:color="auto" w:fill="FFFFFF"/>
        </w:rPr>
        <w:t>注：1.禁止用工会经费购买购物卡、代金券；不准滥发津贴、补贴、奖金；不准支付高消费性的娱乐健身活动;不准截留、挪用工会经费；不准报销与工会活动无关的费用。</w:t>
      </w:r>
    </w:p>
    <w:p w14:paraId="0CA477EB" w14:textId="77777777" w:rsidR="00605F71" w:rsidRDefault="00990FE0">
      <w:pPr>
        <w:ind w:firstLine="480"/>
        <w:rPr>
          <w:rFonts w:ascii="仿宋_GB2312" w:eastAsia="仿宋_GB2312" w:hAnsi="Times New Roman" w:cs="Times New Roman"/>
          <w:color w:val="FF0000"/>
          <w:sz w:val="24"/>
          <w:szCs w:val="24"/>
          <w:u w:val="single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FF0000"/>
          <w:sz w:val="24"/>
          <w:szCs w:val="24"/>
          <w:shd w:val="clear" w:color="auto" w:fill="FFFFFF"/>
        </w:rPr>
        <w:t>2.对个人发放奖励、 补助、酬金、劳务费、慰问金、帮扶救助款</w:t>
      </w:r>
      <w:r>
        <w:rPr>
          <w:rFonts w:ascii="仿宋_GB2312" w:eastAsia="仿宋_GB2312" w:hAnsi="Times New Roman" w:cs="Times New Roman" w:hint="eastAsia"/>
          <w:color w:val="FF0000"/>
          <w:sz w:val="24"/>
          <w:szCs w:val="24"/>
          <w:u w:val="single"/>
          <w:shd w:val="clear" w:color="auto" w:fill="FFFFFF"/>
        </w:rPr>
        <w:t>必须使用薪酬个税系统制单</w:t>
      </w:r>
      <w:r>
        <w:rPr>
          <w:rFonts w:ascii="仿宋_GB2312" w:eastAsia="仿宋_GB2312" w:hAnsi="Times New Roman" w:cs="Times New Roman" w:hint="eastAsia"/>
          <w:color w:val="FF0000"/>
          <w:sz w:val="24"/>
          <w:szCs w:val="24"/>
          <w:shd w:val="clear" w:color="auto" w:fill="FFFFFF"/>
        </w:rPr>
        <w:t>并经所在单位工会负责人审批，实名制发放（现金需实名签收）；对个人发放慰问品、奖品、纪念品、蛋糕券、 入场券等时，需经所在单位工会负责人审批并</w:t>
      </w:r>
      <w:r>
        <w:rPr>
          <w:rFonts w:ascii="仿宋_GB2312" w:eastAsia="仿宋_GB2312" w:hAnsi="Times New Roman" w:cs="Times New Roman" w:hint="eastAsia"/>
          <w:color w:val="FF0000"/>
          <w:sz w:val="24"/>
          <w:szCs w:val="24"/>
          <w:u w:val="single"/>
          <w:shd w:val="clear" w:color="auto" w:fill="FFFFFF"/>
        </w:rPr>
        <w:t>实名签收。</w:t>
      </w:r>
    </w:p>
    <w:p w14:paraId="1C99191D" w14:textId="77777777" w:rsidR="00605F71" w:rsidRDefault="00990FE0">
      <w:pPr>
        <w:ind w:firstLine="480"/>
        <w:rPr>
          <w:rFonts w:ascii="仿宋_GB2312" w:eastAsia="仿宋_GB2312" w:hAnsi="Times New Roman" w:cs="Times New Roman"/>
          <w:sz w:val="24"/>
          <w:szCs w:val="24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sz w:val="24"/>
          <w:szCs w:val="24"/>
          <w:shd w:val="clear" w:color="auto" w:fill="FFFFFF"/>
        </w:rPr>
        <w:t>3.组织工会活动的报销应提供有关的通知及情况说明，附上人员</w:t>
      </w:r>
      <w:r w:rsidR="00481F12" w:rsidRPr="00C06F9D">
        <w:rPr>
          <w:rFonts w:ascii="仿宋_GB2312" w:eastAsia="仿宋_GB2312" w:hAnsi="Times New Roman" w:cs="Times New Roman" w:hint="eastAsia"/>
          <w:color w:val="FF0000"/>
          <w:sz w:val="24"/>
          <w:szCs w:val="24"/>
          <w:highlight w:val="yellow"/>
          <w:shd w:val="clear" w:color="auto" w:fill="FFFFFF"/>
        </w:rPr>
        <w:t>签名表</w:t>
      </w:r>
      <w:r>
        <w:rPr>
          <w:rFonts w:ascii="仿宋_GB2312" w:eastAsia="仿宋_GB2312" w:hAnsi="Times New Roman" w:cs="Times New Roman" w:hint="eastAsia"/>
          <w:sz w:val="24"/>
          <w:szCs w:val="24"/>
          <w:shd w:val="clear" w:color="auto" w:fill="FFFFFF"/>
        </w:rPr>
        <w:t>及相应合法的票据，并经所在单位负责人审批后盖章。</w:t>
      </w:r>
    </w:p>
    <w:p w14:paraId="38651D7D" w14:textId="77777777" w:rsidR="003E4653" w:rsidRDefault="003E4653">
      <w:pPr>
        <w:ind w:firstLine="480"/>
        <w:rPr>
          <w:rFonts w:ascii="仿宋_GB2312" w:eastAsia="仿宋_GB2312" w:hAnsi="Times New Roman" w:cs="Times New Roman"/>
          <w:sz w:val="24"/>
          <w:szCs w:val="24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sz w:val="24"/>
          <w:szCs w:val="24"/>
          <w:shd w:val="clear" w:color="auto" w:fill="FFFFFF"/>
        </w:rPr>
        <w:t>4</w:t>
      </w:r>
      <w:r>
        <w:rPr>
          <w:rFonts w:ascii="仿宋_GB2312" w:eastAsia="仿宋_GB2312" w:hAnsi="Times New Roman" w:cs="Times New Roman"/>
          <w:sz w:val="24"/>
          <w:szCs w:val="24"/>
          <w:shd w:val="clear" w:color="auto" w:fill="FFFFFF"/>
        </w:rPr>
        <w:t>.</w:t>
      </w:r>
      <w:r w:rsidR="007166E7">
        <w:rPr>
          <w:rFonts w:ascii="仿宋_GB2312" w:eastAsia="仿宋_GB2312" w:hAnsi="Times New Roman" w:cs="Times New Roman"/>
          <w:sz w:val="24"/>
          <w:szCs w:val="24"/>
          <w:shd w:val="clear" w:color="auto" w:fill="FFFFFF"/>
        </w:rPr>
        <w:t>本指引中各个项目类别的支出</w:t>
      </w:r>
      <w:r w:rsidR="007166E7">
        <w:rPr>
          <w:rFonts w:ascii="仿宋_GB2312" w:eastAsia="仿宋_GB2312" w:hAnsi="Times New Roman" w:cs="Times New Roman" w:hint="eastAsia"/>
          <w:sz w:val="24"/>
          <w:szCs w:val="24"/>
          <w:shd w:val="clear" w:color="auto" w:fill="FFFFFF"/>
        </w:rPr>
        <w:t>，</w:t>
      </w:r>
      <w:r>
        <w:rPr>
          <w:rFonts w:ascii="仿宋_GB2312" w:eastAsia="仿宋_GB2312" w:hAnsi="Times New Roman" w:cs="Times New Roman"/>
          <w:sz w:val="24"/>
          <w:szCs w:val="24"/>
          <w:shd w:val="clear" w:color="auto" w:fill="FFFFFF"/>
        </w:rPr>
        <w:t>基层工会应广泛征求职工的意见</w:t>
      </w:r>
      <w:r>
        <w:rPr>
          <w:rFonts w:ascii="仿宋_GB2312" w:eastAsia="仿宋_GB2312" w:hAnsi="Times New Roman" w:cs="Times New Roman" w:hint="eastAsia"/>
          <w:sz w:val="24"/>
          <w:szCs w:val="24"/>
          <w:shd w:val="clear" w:color="auto" w:fill="FFFFFF"/>
        </w:rPr>
        <w:t>，</w:t>
      </w:r>
      <w:r>
        <w:rPr>
          <w:rFonts w:ascii="仿宋_GB2312" w:eastAsia="仿宋_GB2312" w:hAnsi="Times New Roman" w:cs="Times New Roman"/>
          <w:sz w:val="24"/>
          <w:szCs w:val="24"/>
          <w:shd w:val="clear" w:color="auto" w:fill="FFFFFF"/>
        </w:rPr>
        <w:t>经相关民主程序讨论通过执行</w:t>
      </w:r>
      <w:r>
        <w:rPr>
          <w:rFonts w:ascii="仿宋_GB2312" w:eastAsia="仿宋_GB2312" w:hAnsi="Times New Roman" w:cs="Times New Roman" w:hint="eastAsia"/>
          <w:sz w:val="24"/>
          <w:szCs w:val="24"/>
          <w:shd w:val="clear" w:color="auto" w:fill="FFFFFF"/>
        </w:rPr>
        <w:t>。</w:t>
      </w:r>
    </w:p>
    <w:sectPr w:rsidR="003E4653">
      <w:pgSz w:w="11906" w:h="16838"/>
      <w:pgMar w:top="720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A2B7C" w14:textId="77777777" w:rsidR="00BF5756" w:rsidRDefault="00BF5756" w:rsidP="00C7215D">
      <w:r>
        <w:separator/>
      </w:r>
    </w:p>
  </w:endnote>
  <w:endnote w:type="continuationSeparator" w:id="0">
    <w:p w14:paraId="5577ED66" w14:textId="77777777" w:rsidR="00BF5756" w:rsidRDefault="00BF5756" w:rsidP="00C7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D0A34" w14:textId="77777777" w:rsidR="00BF5756" w:rsidRDefault="00BF5756" w:rsidP="00C7215D">
      <w:r>
        <w:separator/>
      </w:r>
    </w:p>
  </w:footnote>
  <w:footnote w:type="continuationSeparator" w:id="0">
    <w:p w14:paraId="091F2040" w14:textId="77777777" w:rsidR="00BF5756" w:rsidRDefault="00BF5756" w:rsidP="00C72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73C1A"/>
    <w:multiLevelType w:val="singleLevel"/>
    <w:tmpl w:val="5AA73C1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27"/>
    <w:rsid w:val="001D2B28"/>
    <w:rsid w:val="00217BD7"/>
    <w:rsid w:val="0022407D"/>
    <w:rsid w:val="00240DED"/>
    <w:rsid w:val="00280B04"/>
    <w:rsid w:val="00316DFD"/>
    <w:rsid w:val="00331872"/>
    <w:rsid w:val="00384971"/>
    <w:rsid w:val="003E4653"/>
    <w:rsid w:val="003F33DC"/>
    <w:rsid w:val="0043043B"/>
    <w:rsid w:val="00457A1A"/>
    <w:rsid w:val="00481F12"/>
    <w:rsid w:val="004D7327"/>
    <w:rsid w:val="005C677E"/>
    <w:rsid w:val="005D6A48"/>
    <w:rsid w:val="00605F71"/>
    <w:rsid w:val="006069E2"/>
    <w:rsid w:val="00645F48"/>
    <w:rsid w:val="006479DF"/>
    <w:rsid w:val="007166E7"/>
    <w:rsid w:val="00745EFC"/>
    <w:rsid w:val="0076414A"/>
    <w:rsid w:val="008B0DD3"/>
    <w:rsid w:val="008B57DC"/>
    <w:rsid w:val="00990FE0"/>
    <w:rsid w:val="009F5A4D"/>
    <w:rsid w:val="00AF0804"/>
    <w:rsid w:val="00BF5756"/>
    <w:rsid w:val="00C06F9D"/>
    <w:rsid w:val="00C7215D"/>
    <w:rsid w:val="00CA03E6"/>
    <w:rsid w:val="00D71AC9"/>
    <w:rsid w:val="00D950A7"/>
    <w:rsid w:val="00DE2DCA"/>
    <w:rsid w:val="00E331D2"/>
    <w:rsid w:val="00E35AFA"/>
    <w:rsid w:val="00E64B3E"/>
    <w:rsid w:val="00E66B9E"/>
    <w:rsid w:val="00E85711"/>
    <w:rsid w:val="00E96B34"/>
    <w:rsid w:val="00EA47AB"/>
    <w:rsid w:val="00FD6B4D"/>
    <w:rsid w:val="00FF1F5E"/>
    <w:rsid w:val="019D57DE"/>
    <w:rsid w:val="01DA2358"/>
    <w:rsid w:val="03B35ED1"/>
    <w:rsid w:val="10B53B1A"/>
    <w:rsid w:val="18C82127"/>
    <w:rsid w:val="1C600CC3"/>
    <w:rsid w:val="273F06AA"/>
    <w:rsid w:val="2AAE17B0"/>
    <w:rsid w:val="394F7CF3"/>
    <w:rsid w:val="48F03FBA"/>
    <w:rsid w:val="4B7A22A6"/>
    <w:rsid w:val="4D38090E"/>
    <w:rsid w:val="571D37CB"/>
    <w:rsid w:val="5BB13C14"/>
    <w:rsid w:val="5D727645"/>
    <w:rsid w:val="5F0F2AD3"/>
    <w:rsid w:val="5FE02F21"/>
    <w:rsid w:val="642C65A6"/>
    <w:rsid w:val="66442826"/>
    <w:rsid w:val="6E387319"/>
    <w:rsid w:val="6FDC0F85"/>
    <w:rsid w:val="722E3C8E"/>
    <w:rsid w:val="7261412A"/>
    <w:rsid w:val="75E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419A5"/>
  <w15:docId w15:val="{FEEB5730-1674-49F9-B6DA-7998DD2E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72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21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2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215D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7215D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C7215D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C7215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C7215D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C7215D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C7215D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C721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ly</cp:lastModifiedBy>
  <cp:revision>14</cp:revision>
  <cp:lastPrinted>2020-11-18T10:11:00Z</cp:lastPrinted>
  <dcterms:created xsi:type="dcterms:W3CDTF">2019-06-28T03:24:00Z</dcterms:created>
  <dcterms:modified xsi:type="dcterms:W3CDTF">2020-11-18T10:11:00Z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